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1083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8AA6249" w14:textId="784C053B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SALA MATRIMONI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</w:p>
    <w:p w14:paraId="5B894530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3C3024E5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In orario di servizio</w:t>
      </w:r>
    </w:p>
    <w:p w14:paraId="1E043298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Disponibile per la celebrazione di matrimoni nei giorni di LUNEDI’ MATTINA dalle ore 10.00 alle ore 13.00 (ora fine celebrazione); GIOVEDI’ MATTINA dalle ore 10.00 alle ore 13.00 (ora fine celebrazione); GIOVEDI’ POMERIGGIO dalle ore 15.00 alle ore 17.00 (ora fine celebrazione) - festività escluse.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2FDC54FA" w14:textId="77777777" w:rsidTr="007D3E3C">
        <w:tc>
          <w:tcPr>
            <w:tcW w:w="3259" w:type="dxa"/>
            <w:shd w:val="clear" w:color="auto" w:fill="D9D9D9"/>
          </w:tcPr>
          <w:p w14:paraId="2215BD0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shd w:val="clear" w:color="auto" w:fill="D9D9D9"/>
          </w:tcPr>
          <w:p w14:paraId="3702484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6D9CB51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7CBC7637" w14:textId="77777777" w:rsidTr="007D3E3C">
        <w:tc>
          <w:tcPr>
            <w:tcW w:w="3259" w:type="dxa"/>
            <w:shd w:val="clear" w:color="auto" w:fill="auto"/>
          </w:tcPr>
          <w:p w14:paraId="32B4CD05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Ufficio Matrimoni</w:t>
            </w:r>
          </w:p>
        </w:tc>
        <w:tc>
          <w:tcPr>
            <w:tcW w:w="3512" w:type="dxa"/>
            <w:shd w:val="clear" w:color="auto" w:fill="auto"/>
          </w:tcPr>
          <w:p w14:paraId="5D29F642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Senza servizi aggiuntivi</w:t>
            </w:r>
          </w:p>
        </w:tc>
        <w:tc>
          <w:tcPr>
            <w:tcW w:w="3007" w:type="dxa"/>
            <w:shd w:val="clear" w:color="auto" w:fill="auto"/>
          </w:tcPr>
          <w:p w14:paraId="2DD919B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esente</w:t>
            </w:r>
          </w:p>
        </w:tc>
      </w:tr>
      <w:tr w:rsidR="00B8735C" w:rsidRPr="00B8735C" w14:paraId="3BED4A01" w14:textId="77777777" w:rsidTr="007D3E3C">
        <w:tc>
          <w:tcPr>
            <w:tcW w:w="3259" w:type="dxa"/>
            <w:shd w:val="clear" w:color="auto" w:fill="auto"/>
          </w:tcPr>
          <w:p w14:paraId="65101C0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Matrimoni</w:t>
            </w:r>
          </w:p>
        </w:tc>
        <w:tc>
          <w:tcPr>
            <w:tcW w:w="3512" w:type="dxa"/>
            <w:shd w:val="clear" w:color="auto" w:fill="auto"/>
          </w:tcPr>
          <w:p w14:paraId="36104915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Residenti</w:t>
            </w:r>
          </w:p>
        </w:tc>
        <w:tc>
          <w:tcPr>
            <w:tcW w:w="3007" w:type="dxa"/>
            <w:shd w:val="clear" w:color="auto" w:fill="auto"/>
          </w:tcPr>
          <w:p w14:paraId="29D06CD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80,00</w:t>
            </w:r>
          </w:p>
        </w:tc>
      </w:tr>
      <w:tr w:rsidR="00B8735C" w:rsidRPr="00B8735C" w14:paraId="206A6492" w14:textId="77777777" w:rsidTr="007D3E3C">
        <w:tc>
          <w:tcPr>
            <w:tcW w:w="3259" w:type="dxa"/>
            <w:shd w:val="clear" w:color="auto" w:fill="auto"/>
          </w:tcPr>
          <w:p w14:paraId="193CDB89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4EBEE212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Non residenti</w:t>
            </w:r>
          </w:p>
        </w:tc>
        <w:tc>
          <w:tcPr>
            <w:tcW w:w="3007" w:type="dxa"/>
            <w:shd w:val="clear" w:color="auto" w:fill="auto"/>
          </w:tcPr>
          <w:p w14:paraId="0BF3BB7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180,00</w:t>
            </w:r>
          </w:p>
        </w:tc>
      </w:tr>
    </w:tbl>
    <w:p w14:paraId="2CA10750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38A24C79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Fuori orario di servizio</w:t>
      </w:r>
    </w:p>
    <w:p w14:paraId="455C9194" w14:textId="77777777" w:rsidR="00B8735C" w:rsidRPr="00B8735C" w:rsidRDefault="00B8735C" w:rsidP="00B8735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lunedì, mercoledì e venerdì pomeriggio dalle ore 15.00 alle ore 19.00 (ora fine celebrazione); martedì e giovedì pomeriggio dalle ore 17.00 alle ore 19.00 (ora fine celebrazione); sabato dalle 10.00 alle ore 13.00 (ora fine celebrazione) e dalle 15.00 alle ore 19.00 (ora fine celebrazione) e domenica mattina 10.00 alle ore 13.00 (ora fine celebrazione) – festività escluse.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454"/>
        <w:gridCol w:w="2956"/>
      </w:tblGrid>
      <w:tr w:rsidR="00B8735C" w:rsidRPr="00B8735C" w14:paraId="5B597C9E" w14:textId="77777777" w:rsidTr="007D3E3C">
        <w:tc>
          <w:tcPr>
            <w:tcW w:w="3259" w:type="dxa"/>
            <w:shd w:val="clear" w:color="auto" w:fill="D9D9D9"/>
          </w:tcPr>
          <w:p w14:paraId="0B49A985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23F9031F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22F991C2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4127DA80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130E9BA2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Matrimoni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e infrasettimanale fuori orario servizio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14:paraId="32754E5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degli sposi residente</w:t>
            </w:r>
          </w:p>
        </w:tc>
        <w:tc>
          <w:tcPr>
            <w:tcW w:w="3007" w:type="dxa"/>
            <w:shd w:val="clear" w:color="auto" w:fill="auto"/>
          </w:tcPr>
          <w:p w14:paraId="594B8485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280,00</w:t>
            </w:r>
          </w:p>
        </w:tc>
      </w:tr>
      <w:tr w:rsidR="00B8735C" w:rsidRPr="00B8735C" w14:paraId="23EDBBE0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30F647D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14:paraId="732E55FF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53A60A8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400,00</w:t>
            </w:r>
          </w:p>
        </w:tc>
      </w:tr>
      <w:tr w:rsidR="00B8735C" w:rsidRPr="00B8735C" w14:paraId="424D1CF1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724D3F0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Matrimoni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mattina</w:t>
            </w:r>
          </w:p>
        </w:tc>
        <w:tc>
          <w:tcPr>
            <w:tcW w:w="3512" w:type="dxa"/>
            <w:shd w:val="clear" w:color="auto" w:fill="auto"/>
          </w:tcPr>
          <w:p w14:paraId="1877509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degli sposi residente</w:t>
            </w:r>
          </w:p>
        </w:tc>
        <w:tc>
          <w:tcPr>
            <w:tcW w:w="3007" w:type="dxa"/>
            <w:shd w:val="clear" w:color="auto" w:fill="auto"/>
          </w:tcPr>
          <w:p w14:paraId="345BD6D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390,00</w:t>
            </w:r>
          </w:p>
        </w:tc>
      </w:tr>
      <w:tr w:rsidR="00B8735C" w:rsidRPr="00B8735C" w14:paraId="5CCB9CBC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235C1D8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1FE64F17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6174E6E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</w:tbl>
    <w:p w14:paraId="0A48D08F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2675C5E2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0F3530F8" w14:textId="7E7925B8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SALA ROSSA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</w:p>
    <w:p w14:paraId="06A4409C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64F6215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Sala soggetta a prenotazione e successiva conferm</w:t>
      </w:r>
      <w:r>
        <w:rPr>
          <w:rFonts w:ascii="Arial" w:eastAsia="Calibri" w:hAnsi="Arial" w:cs="Arial"/>
          <w:b/>
          <w:sz w:val="18"/>
          <w:szCs w:val="18"/>
        </w:rPr>
        <w:t>a</w:t>
      </w:r>
    </w:p>
    <w:p w14:paraId="0E72AF6D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Fuori orario di servizio</w:t>
      </w:r>
    </w:p>
    <w:p w14:paraId="60C09C5F" w14:textId="77777777" w:rsidR="00B8735C" w:rsidRPr="00B8735C" w:rsidRDefault="00B8735C" w:rsidP="00B8735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sabato dalle 10.00 alle ore 13.00 (ora fine celebrazione) e dalle 15.00 alle ore 19.00 (ora fine celebrazione) e domenica mattina 10.00 alle ore 13.00 (ora fine celebrazione).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0AC2BCB0" w14:textId="77777777" w:rsidTr="007D3E3C">
        <w:tc>
          <w:tcPr>
            <w:tcW w:w="3259" w:type="dxa"/>
            <w:shd w:val="clear" w:color="auto" w:fill="D9D9D9"/>
          </w:tcPr>
          <w:p w14:paraId="583BD60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0A8FC65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48B960C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3BEE6B70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6BCD723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Rossa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2" w:type="dxa"/>
            <w:shd w:val="clear" w:color="auto" w:fill="auto"/>
          </w:tcPr>
          <w:p w14:paraId="43A3B6B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7AA58BB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290,00</w:t>
            </w:r>
          </w:p>
        </w:tc>
      </w:tr>
      <w:tr w:rsidR="00B8735C" w:rsidRPr="00B8735C" w14:paraId="21FF85B5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449C6DBF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402B0BD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4E72B7B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320,00</w:t>
            </w:r>
          </w:p>
        </w:tc>
      </w:tr>
      <w:tr w:rsidR="00B8735C" w:rsidRPr="00B8735C" w14:paraId="411522DB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62B9457F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  Sala Rossa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mattina</w:t>
            </w:r>
          </w:p>
        </w:tc>
        <w:tc>
          <w:tcPr>
            <w:tcW w:w="3512" w:type="dxa"/>
            <w:shd w:val="clear" w:color="auto" w:fill="auto"/>
          </w:tcPr>
          <w:p w14:paraId="78AC03A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7A1635A6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430,00</w:t>
            </w:r>
          </w:p>
        </w:tc>
      </w:tr>
      <w:tr w:rsidR="00B8735C" w:rsidRPr="00B8735C" w14:paraId="5EEB6CAC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62E707A5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541D27D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7D8E80A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480,00</w:t>
            </w:r>
          </w:p>
        </w:tc>
      </w:tr>
    </w:tbl>
    <w:p w14:paraId="08B4FE32" w14:textId="77777777" w:rsid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2288735F" w14:textId="77777777" w:rsid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67BEC79F" w14:textId="77777777" w:rsid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1CFCFCE0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lastRenderedPageBreak/>
        <w:t>Sala Rossa uso rinfresco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B8735C" w:rsidRPr="00B8735C" w14:paraId="6442422A" w14:textId="77777777" w:rsidTr="00B00550">
        <w:tc>
          <w:tcPr>
            <w:tcW w:w="4816" w:type="dxa"/>
            <w:shd w:val="clear" w:color="auto" w:fill="auto"/>
          </w:tcPr>
          <w:p w14:paraId="307DD63F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</w:p>
        </w:tc>
        <w:tc>
          <w:tcPr>
            <w:tcW w:w="4812" w:type="dxa"/>
            <w:shd w:val="clear" w:color="auto" w:fill="auto"/>
          </w:tcPr>
          <w:p w14:paraId="6691038E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14:paraId="52253817" w14:textId="77777777" w:rsidTr="00B00550">
        <w:tc>
          <w:tcPr>
            <w:tcW w:w="4816" w:type="dxa"/>
            <w:shd w:val="clear" w:color="auto" w:fill="auto"/>
          </w:tcPr>
          <w:p w14:paraId="5CF12E75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Domenica mattina</w:t>
            </w:r>
          </w:p>
        </w:tc>
        <w:tc>
          <w:tcPr>
            <w:tcW w:w="4812" w:type="dxa"/>
            <w:shd w:val="clear" w:color="auto" w:fill="auto"/>
          </w:tcPr>
          <w:p w14:paraId="2B90193E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650,00</w:t>
            </w:r>
          </w:p>
        </w:tc>
      </w:tr>
    </w:tbl>
    <w:p w14:paraId="78E598A7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1B1E37C1" w14:textId="572CB0C2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SALA BALEARI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</w:p>
    <w:p w14:paraId="714DAEF8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C3E415A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Sala soggetta a prenotazione e successiva conferma.</w:t>
      </w:r>
    </w:p>
    <w:p w14:paraId="0B5DEAD9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2D072F72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               Fuori orario di servizio</w:t>
      </w:r>
    </w:p>
    <w:p w14:paraId="07B3ED21" w14:textId="77777777" w:rsidR="00B8735C" w:rsidRPr="00B8735C" w:rsidRDefault="00B8735C" w:rsidP="00B8735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sabato dalle 10.00 alle ore 13.00 (ora fine celebrazione) e dalle 15.00 alle ore 19.00 (ora fine celebrazione) e domenica mattina 10.00 alle ore 13.00 (ora fine celebrazione).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0AA50EB6" w14:textId="77777777" w:rsidTr="007D3E3C">
        <w:tc>
          <w:tcPr>
            <w:tcW w:w="3259" w:type="dxa"/>
            <w:shd w:val="clear" w:color="auto" w:fill="D9D9D9"/>
          </w:tcPr>
          <w:p w14:paraId="1C9CADC2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41C2A9B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63F6B5B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796DC42F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7932139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Baleari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2" w:type="dxa"/>
            <w:shd w:val="clear" w:color="auto" w:fill="auto"/>
          </w:tcPr>
          <w:p w14:paraId="1125650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62A1EF7F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350,00</w:t>
            </w:r>
          </w:p>
        </w:tc>
      </w:tr>
      <w:tr w:rsidR="00B8735C" w:rsidRPr="00B8735C" w14:paraId="22C6ED98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030C323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05F02F0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 italiani e stranieri</w:t>
            </w:r>
          </w:p>
        </w:tc>
        <w:tc>
          <w:tcPr>
            <w:tcW w:w="3007" w:type="dxa"/>
            <w:shd w:val="clear" w:color="auto" w:fill="auto"/>
          </w:tcPr>
          <w:p w14:paraId="6A498D8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430,00</w:t>
            </w:r>
          </w:p>
        </w:tc>
      </w:tr>
      <w:tr w:rsidR="00B8735C" w:rsidRPr="00B8735C" w14:paraId="7B370C0C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449592F2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Baleari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mattina</w:t>
            </w:r>
          </w:p>
        </w:tc>
        <w:tc>
          <w:tcPr>
            <w:tcW w:w="3512" w:type="dxa"/>
            <w:shd w:val="clear" w:color="auto" w:fill="auto"/>
          </w:tcPr>
          <w:p w14:paraId="393326A1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7A5DCAB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14:paraId="040B823A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09D6177B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754F8B8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07A946B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</w:tbl>
    <w:p w14:paraId="488F9C13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486356CC" w14:textId="735BF5D8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bookmarkStart w:id="0" w:name="_Hlk147834772"/>
      <w:r w:rsidRPr="00B8735C">
        <w:rPr>
          <w:rFonts w:ascii="Arial" w:eastAsia="Calibri" w:hAnsi="Arial" w:cs="Arial"/>
          <w:b/>
          <w:sz w:val="20"/>
          <w:szCs w:val="20"/>
          <w:u w:val="single"/>
        </w:rPr>
        <w:t>MARINA DI PISA (INVILLA O PAPPAFICO)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</w:p>
    <w:p w14:paraId="2605BE68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Disponibile per la celebrazione di matrimoni dal LUNEDI’ MATTINA alla DOMENICA POMERIGGIO (festività escluse):</w:t>
      </w:r>
    </w:p>
    <w:p w14:paraId="45665DA5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e successiva conferma.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24A02F82" w14:textId="77777777" w:rsidTr="007D3E3C">
        <w:tc>
          <w:tcPr>
            <w:tcW w:w="3259" w:type="dxa"/>
            <w:shd w:val="clear" w:color="auto" w:fill="D9D9D9"/>
          </w:tcPr>
          <w:p w14:paraId="03234FD2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1" w:name="_Hlk119316524"/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Orari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7CB9ECB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03BA7ED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3163C3C4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304B535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Giorni feriali escluso sabato</w:t>
            </w:r>
          </w:p>
        </w:tc>
        <w:tc>
          <w:tcPr>
            <w:tcW w:w="3512" w:type="dxa"/>
            <w:shd w:val="clear" w:color="auto" w:fill="auto"/>
          </w:tcPr>
          <w:p w14:paraId="54C7E9A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145C3B8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400,00</w:t>
            </w:r>
          </w:p>
        </w:tc>
      </w:tr>
      <w:tr w:rsidR="00B8735C" w:rsidRPr="00B8735C" w14:paraId="1EC6DA1A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5B5A125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297F63A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171F172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14:paraId="02ACD3EE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4DA9E91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</w:p>
        </w:tc>
        <w:tc>
          <w:tcPr>
            <w:tcW w:w="3512" w:type="dxa"/>
            <w:shd w:val="clear" w:color="auto" w:fill="auto"/>
          </w:tcPr>
          <w:p w14:paraId="0A60FD4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45E1CE1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14:paraId="0D9C5714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3B4AF71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45F574C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748E2E8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500,00</w:t>
            </w:r>
          </w:p>
        </w:tc>
      </w:tr>
      <w:tr w:rsidR="00B8735C" w:rsidRPr="00B8735C" w14:paraId="60848B00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41C53FF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</w:p>
        </w:tc>
        <w:tc>
          <w:tcPr>
            <w:tcW w:w="3512" w:type="dxa"/>
            <w:shd w:val="clear" w:color="auto" w:fill="auto"/>
          </w:tcPr>
          <w:p w14:paraId="47335B7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1849C12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14:paraId="7BD8E623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57D56CE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31C05F1F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3C0DE361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</w:tbl>
    <w:bookmarkEnd w:id="0"/>
    <w:bookmarkEnd w:id="1"/>
    <w:p w14:paraId="4B01CE1E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 xml:space="preserve">Cell </w:t>
      </w:r>
      <w:proofErr w:type="spellStart"/>
      <w:r w:rsidRPr="00B8735C">
        <w:rPr>
          <w:rFonts w:ascii="Arial" w:eastAsia="Calibri" w:hAnsi="Arial" w:cs="Arial"/>
          <w:sz w:val="18"/>
          <w:szCs w:val="18"/>
        </w:rPr>
        <w:t>Invilla</w:t>
      </w:r>
      <w:proofErr w:type="spellEnd"/>
      <w:r w:rsidRPr="00B8735C">
        <w:rPr>
          <w:rFonts w:ascii="Arial" w:eastAsia="Calibri" w:hAnsi="Arial" w:cs="Arial"/>
          <w:sz w:val="18"/>
          <w:szCs w:val="18"/>
        </w:rPr>
        <w:t>: 393/8366019; Cell Pappafico: 335/6310713.</w:t>
      </w:r>
    </w:p>
    <w:p w14:paraId="1F4D230D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D466E81" w14:textId="77777777"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420A4153" w14:textId="77777777"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E78EDBD" w14:textId="77777777"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045244F" w14:textId="77777777"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78EAA77" w14:textId="77777777"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72E60CF" w14:textId="77777777"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2944CD47" w14:textId="769C12D2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GIARDINO SCOTTO (GAZEBO ESTERNO E BASTIONE)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  <w:r w:rsidRPr="00B8735C">
        <w:rPr>
          <w:rFonts w:ascii="Arial" w:eastAsia="Calibri" w:hAnsi="Arial" w:cs="Arial"/>
          <w:b/>
          <w:sz w:val="20"/>
          <w:szCs w:val="20"/>
          <w:u w:val="single"/>
        </w:rPr>
        <w:t xml:space="preserve"> – ATTUALMENTE NON DISPONIBILE</w:t>
      </w:r>
    </w:p>
    <w:p w14:paraId="4F83DBBB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109184F4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e successiva conferma.</w:t>
      </w:r>
      <w:r w:rsidRPr="00B8735C">
        <w:rPr>
          <w:rFonts w:ascii="Arial" w:eastAsia="Calibri" w:hAnsi="Arial" w:cs="Arial"/>
          <w:sz w:val="18"/>
          <w:szCs w:val="18"/>
        </w:rPr>
        <w:t xml:space="preserve"> </w:t>
      </w:r>
    </w:p>
    <w:p w14:paraId="39A64D52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 xml:space="preserve">Matrimoni disponibili per la celebrazione dal SABATO MATTINA alla DOMENICA POMERIGGIO (festività escluse) nei weekend sotto indicati:     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1"/>
        <w:gridCol w:w="850"/>
        <w:gridCol w:w="852"/>
        <w:gridCol w:w="850"/>
        <w:gridCol w:w="851"/>
        <w:gridCol w:w="850"/>
        <w:gridCol w:w="950"/>
        <w:gridCol w:w="800"/>
        <w:gridCol w:w="800"/>
        <w:gridCol w:w="1136"/>
      </w:tblGrid>
      <w:tr w:rsidR="00B8735C" w:rsidRPr="00B8735C" w14:paraId="64E0C0E1" w14:textId="77777777" w:rsidTr="007D3E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3F9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17D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FEB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6D92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MAR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469E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APR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E74E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MAG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4EE2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GIU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331B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LUG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6828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AGO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75BC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SET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97C6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OTT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55AD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NOV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CA61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DIC</w:t>
            </w:r>
          </w:p>
        </w:tc>
      </w:tr>
      <w:tr w:rsidR="00B8735C" w:rsidRPr="00B8735C" w14:paraId="590A805D" w14:textId="77777777" w:rsidTr="007D3E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692F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13 - 14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E3B3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29A4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235E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6 - 7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75C3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7E8D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8 - 9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B05A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5154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3 - 4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B4D1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7 - 8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A3B2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5 - 6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C179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9 - 10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28AF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14 - 15</w:t>
            </w:r>
          </w:p>
        </w:tc>
      </w:tr>
      <w:tr w:rsidR="00B8735C" w:rsidRPr="00B8735C" w14:paraId="43231C9D" w14:textId="77777777" w:rsidTr="007D3E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51DF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20 - 22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8293" w14:textId="77777777" w:rsidR="00B8735C" w:rsidRPr="00B8735C" w:rsidRDefault="00B8735C" w:rsidP="00B8735C">
            <w:pPr>
              <w:pBdr>
                <w:bottom w:val="single" w:sz="6" w:space="1" w:color="auto"/>
              </w:pBd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17 -18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B79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16 - 17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908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20 - 21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CD36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5A45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22 - 23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F81C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2B5A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17 - 18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0C17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21 - 22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9383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19 - 20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FB87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16 - 17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5C4F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21 - 22</w:t>
            </w:r>
          </w:p>
        </w:tc>
      </w:tr>
    </w:tbl>
    <w:p w14:paraId="350D8BAD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3B4411D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0837B1E1" w14:textId="77777777" w:rsidTr="007D3E3C">
        <w:tc>
          <w:tcPr>
            <w:tcW w:w="3259" w:type="dxa"/>
            <w:shd w:val="clear" w:color="auto" w:fill="D9D9D9"/>
          </w:tcPr>
          <w:p w14:paraId="1532EA8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Orario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5D5AF8B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0604FBA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79445671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5BAFC7A6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2" w:name="_Hlk147821602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Sabato </w:t>
            </w:r>
          </w:p>
        </w:tc>
        <w:tc>
          <w:tcPr>
            <w:tcW w:w="3512" w:type="dxa"/>
            <w:shd w:val="clear" w:color="auto" w:fill="auto"/>
          </w:tcPr>
          <w:p w14:paraId="018B0D0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4E7F008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700,00</w:t>
            </w:r>
          </w:p>
        </w:tc>
      </w:tr>
      <w:tr w:rsidR="00B8735C" w:rsidRPr="00B8735C" w14:paraId="3F792BE2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4DB52E1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3AB5870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61095E72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750,00</w:t>
            </w:r>
          </w:p>
        </w:tc>
      </w:tr>
      <w:bookmarkEnd w:id="2"/>
      <w:tr w:rsidR="00B8735C" w:rsidRPr="00B8735C" w14:paraId="5C19E133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2695493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Domenica </w:t>
            </w:r>
          </w:p>
        </w:tc>
        <w:tc>
          <w:tcPr>
            <w:tcW w:w="3512" w:type="dxa"/>
            <w:shd w:val="clear" w:color="auto" w:fill="auto"/>
          </w:tcPr>
          <w:p w14:paraId="482724E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20BF0B1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820,00</w:t>
            </w:r>
          </w:p>
        </w:tc>
      </w:tr>
      <w:tr w:rsidR="00B8735C" w:rsidRPr="00B8735C" w14:paraId="03501140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67E14BE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492A9A3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026BF985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880,00</w:t>
            </w:r>
          </w:p>
        </w:tc>
      </w:tr>
    </w:tbl>
    <w:p w14:paraId="31B284FE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218"/>
        <w:gridCol w:w="3209"/>
      </w:tblGrid>
      <w:tr w:rsidR="00B8735C" w:rsidRPr="00B8735C" w14:paraId="524B013E" w14:textId="77777777" w:rsidTr="007D3E3C">
        <w:tc>
          <w:tcPr>
            <w:tcW w:w="3259" w:type="dxa"/>
            <w:shd w:val="clear" w:color="auto" w:fill="auto"/>
          </w:tcPr>
          <w:p w14:paraId="28A4CC5A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Fortezza Sangallo e suo giardino di pertinenza</w:t>
            </w:r>
          </w:p>
        </w:tc>
        <w:tc>
          <w:tcPr>
            <w:tcW w:w="3259" w:type="dxa"/>
            <w:shd w:val="clear" w:color="auto" w:fill="auto"/>
          </w:tcPr>
          <w:p w14:paraId="554060DA" w14:textId="77777777" w:rsidR="00B8735C" w:rsidRPr="00B8735C" w:rsidRDefault="00B8735C" w:rsidP="00B8735C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La fortezza Sangallo e il suo giardino di pertinenza possono essere prenotati dai nubendi ad uso rinfresco e sono concessi per la prima domenica del mese in concomitanza con l’ultimo matrimonio/unione civile del giorno (Disciplinare Matrimoni D.G.C. 169/2017).</w:t>
            </w:r>
          </w:p>
        </w:tc>
        <w:tc>
          <w:tcPr>
            <w:tcW w:w="3260" w:type="dxa"/>
            <w:shd w:val="clear" w:color="auto" w:fill="auto"/>
          </w:tcPr>
          <w:p w14:paraId="21D061F7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2.500,00</w:t>
            </w: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(importo comprensivo di oneri per la celebrazione)</w:t>
            </w:r>
          </w:p>
        </w:tc>
      </w:tr>
    </w:tbl>
    <w:p w14:paraId="227B906D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Cell per sopralluoghi, Sig.ra Mammini:335/8150076</w:t>
      </w:r>
    </w:p>
    <w:p w14:paraId="79606476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01FAEBEC" w14:textId="59E32500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RISTORANTE IL QUORE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</w:p>
    <w:p w14:paraId="12396353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Disponibile per la celebrazione di matrimoni dal LUNEDI’ MATTINA alla DOMENICA POMERIGGIO (festività escluse):</w:t>
      </w:r>
    </w:p>
    <w:p w14:paraId="3EA42F89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e successiva conferma.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3573B957" w14:textId="77777777" w:rsidTr="007D3E3C">
        <w:tc>
          <w:tcPr>
            <w:tcW w:w="3259" w:type="dxa"/>
            <w:shd w:val="clear" w:color="auto" w:fill="D9D9D9"/>
          </w:tcPr>
          <w:p w14:paraId="3BC07715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Orari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61A5321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197EEDC1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1BBB2CAB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339A093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Giorni feriali escluso sabato</w:t>
            </w:r>
          </w:p>
        </w:tc>
        <w:tc>
          <w:tcPr>
            <w:tcW w:w="3512" w:type="dxa"/>
            <w:shd w:val="clear" w:color="auto" w:fill="auto"/>
          </w:tcPr>
          <w:p w14:paraId="37611957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2315F09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400,00</w:t>
            </w:r>
          </w:p>
        </w:tc>
      </w:tr>
      <w:tr w:rsidR="00B8735C" w:rsidRPr="00B8735C" w14:paraId="18B41D51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76AD59D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735D408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5B81AC1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14:paraId="59A290B2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50D564E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</w:p>
        </w:tc>
        <w:tc>
          <w:tcPr>
            <w:tcW w:w="3512" w:type="dxa"/>
            <w:shd w:val="clear" w:color="auto" w:fill="auto"/>
          </w:tcPr>
          <w:p w14:paraId="258D89E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41F11AE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14:paraId="6BA39633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4C95E90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2E18E49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0C06602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500,00</w:t>
            </w:r>
          </w:p>
        </w:tc>
      </w:tr>
      <w:tr w:rsidR="00B8735C" w:rsidRPr="00B8735C" w14:paraId="119C20A6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7DC62127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</w:p>
        </w:tc>
        <w:tc>
          <w:tcPr>
            <w:tcW w:w="3512" w:type="dxa"/>
            <w:shd w:val="clear" w:color="auto" w:fill="auto"/>
          </w:tcPr>
          <w:p w14:paraId="34F2D47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62CDF0CF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14:paraId="36AF4F94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2D9D45E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058FF209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7E44F671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</w:tbl>
    <w:p w14:paraId="7E8CA46C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748CC442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57521016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14:paraId="023FFC6E" w14:textId="3C48D724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ARSENALI REP.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</w:p>
    <w:p w14:paraId="6BC3B2AB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ai fini della verifica della disponibilità della struttura.</w:t>
      </w:r>
      <w:r w:rsidRPr="00B8735C">
        <w:rPr>
          <w:rFonts w:ascii="Arial" w:eastAsia="Calibri" w:hAnsi="Arial" w:cs="Arial"/>
          <w:sz w:val="18"/>
          <w:szCs w:val="18"/>
        </w:rPr>
        <w:t xml:space="preserve"> </w:t>
      </w:r>
    </w:p>
    <w:p w14:paraId="4DAA387E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 xml:space="preserve">Matrimoni disponibili per la celebrazione dal SABATO MATTINA alla DOMENICA POMERIGGIO (festività escluse) nei weekend sotto indicati: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131E55E4" w14:textId="77777777" w:rsidTr="007D3E3C">
        <w:tc>
          <w:tcPr>
            <w:tcW w:w="3259" w:type="dxa"/>
            <w:shd w:val="clear" w:color="auto" w:fill="D9D9D9"/>
          </w:tcPr>
          <w:p w14:paraId="1646199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1A51355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3878F366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36234622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0DD1CA66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 Sabato e domenica </w:t>
            </w:r>
          </w:p>
        </w:tc>
        <w:tc>
          <w:tcPr>
            <w:tcW w:w="3512" w:type="dxa"/>
            <w:shd w:val="clear" w:color="auto" w:fill="auto"/>
          </w:tcPr>
          <w:p w14:paraId="444E51D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0BA78EF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14:paraId="403E006D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024661F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612A065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24432DB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</w:tbl>
    <w:p w14:paraId="25A336DB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017C408F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16C56EFD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2F3FACDD" w14:textId="2C7D0C33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bookmarkStart w:id="3" w:name="_Hlk147834117"/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SAN ZENO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  <w:r w:rsidRPr="00B8735C">
        <w:rPr>
          <w:rFonts w:ascii="Arial" w:eastAsia="Calibri" w:hAnsi="Arial" w:cs="Arial"/>
          <w:b/>
          <w:sz w:val="20"/>
          <w:szCs w:val="20"/>
          <w:u w:val="single"/>
        </w:rPr>
        <w:t xml:space="preserve"> – ATTUALMENTE NON DISPONIBILE POICHE’ SOTTOPOSTO A RISTRUTTURAZIONE</w:t>
      </w:r>
    </w:p>
    <w:p w14:paraId="38D76E2B" w14:textId="77777777" w:rsidR="00B8735C" w:rsidRPr="00B8735C" w:rsidRDefault="00B8735C" w:rsidP="00B8735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ai fini della verifica della disponibilità della struttura.</w:t>
      </w:r>
      <w:r w:rsidRPr="00B8735C">
        <w:rPr>
          <w:rFonts w:ascii="Arial" w:eastAsia="Calibri" w:hAnsi="Arial" w:cs="Arial"/>
          <w:sz w:val="18"/>
          <w:szCs w:val="18"/>
        </w:rPr>
        <w:t xml:space="preserve"> </w:t>
      </w:r>
    </w:p>
    <w:p w14:paraId="3BAA3B94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Matrimoni disponibili per la celebrazione dal SABATO e DOMENICA MATTINA (festività escluse):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09BE57AC" w14:textId="77777777" w:rsidTr="007D3E3C">
        <w:tc>
          <w:tcPr>
            <w:tcW w:w="3259" w:type="dxa"/>
            <w:shd w:val="clear" w:color="auto" w:fill="D9D9D9"/>
          </w:tcPr>
          <w:bookmarkEnd w:id="3"/>
          <w:p w14:paraId="0CBC77B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354A080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74234FEE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17B72F2C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66361ED9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   Sabato </w:t>
            </w:r>
          </w:p>
        </w:tc>
        <w:tc>
          <w:tcPr>
            <w:tcW w:w="3512" w:type="dxa"/>
            <w:shd w:val="clear" w:color="auto" w:fill="auto"/>
          </w:tcPr>
          <w:p w14:paraId="454A61F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519D3997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500,00</w:t>
            </w:r>
          </w:p>
        </w:tc>
      </w:tr>
      <w:tr w:rsidR="00B8735C" w:rsidRPr="00B8735C" w14:paraId="01ECF970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6999723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3EC08466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7AA408A7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14:paraId="644B02F3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7B2A0072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   Domenica mattina</w:t>
            </w:r>
          </w:p>
        </w:tc>
        <w:tc>
          <w:tcPr>
            <w:tcW w:w="3512" w:type="dxa"/>
            <w:shd w:val="clear" w:color="auto" w:fill="auto"/>
          </w:tcPr>
          <w:p w14:paraId="15600F8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214161A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  <w:tr w:rsidR="00B8735C" w:rsidRPr="00B8735C" w14:paraId="2053376D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2CBD1D96" w14:textId="77777777"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6E24E04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14:paraId="17BBF28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650,00</w:t>
            </w:r>
          </w:p>
        </w:tc>
      </w:tr>
    </w:tbl>
    <w:p w14:paraId="33820E0A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1F616D60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77ADCA3F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6134D2F0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14:paraId="428D2B5C" w14:textId="2B7CD12C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SAN ROSSORE anno 202</w:t>
      </w:r>
      <w:r w:rsidR="00E01515">
        <w:rPr>
          <w:rFonts w:ascii="Arial" w:eastAsia="Calibri" w:hAnsi="Arial" w:cs="Arial"/>
          <w:b/>
          <w:sz w:val="20"/>
          <w:szCs w:val="20"/>
          <w:u w:val="single"/>
        </w:rPr>
        <w:t>5</w:t>
      </w:r>
      <w:r w:rsidRPr="00B8735C">
        <w:rPr>
          <w:rFonts w:ascii="Arial" w:eastAsia="Calibri" w:hAnsi="Arial" w:cs="Arial"/>
          <w:b/>
          <w:sz w:val="20"/>
          <w:szCs w:val="20"/>
          <w:u w:val="single"/>
        </w:rPr>
        <w:t>- ATTUALEMENTE NON DISPONIBILE POICHE’ LA LOCATION NON E’ ANCORA OPERATIVA</w:t>
      </w:r>
    </w:p>
    <w:p w14:paraId="3CC55106" w14:textId="77777777"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8C21C88" w14:textId="77777777"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14:paraId="1C6BD189" w14:textId="77777777" w:rsidTr="007D3E3C">
        <w:tc>
          <w:tcPr>
            <w:tcW w:w="3259" w:type="dxa"/>
            <w:shd w:val="clear" w:color="auto" w:fill="D9D9D9"/>
          </w:tcPr>
          <w:p w14:paraId="49CD86F1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Orari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14:paraId="6CBE9700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14:paraId="66B3D7D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14:paraId="0B7ADFF8" w14:textId="77777777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14:paraId="6F522F5C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 e 4 sabato del mese</w:t>
            </w:r>
          </w:p>
        </w:tc>
        <w:tc>
          <w:tcPr>
            <w:tcW w:w="3512" w:type="dxa"/>
            <w:shd w:val="clear" w:color="auto" w:fill="auto"/>
          </w:tcPr>
          <w:p w14:paraId="3EEFDE46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132EF50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420,00</w:t>
            </w:r>
          </w:p>
        </w:tc>
      </w:tr>
      <w:tr w:rsidR="00B8735C" w:rsidRPr="00B8735C" w14:paraId="2FD05A40" w14:textId="77777777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14:paraId="03EED915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7D0A9FA4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1B9B4C71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470,00</w:t>
            </w:r>
          </w:p>
        </w:tc>
      </w:tr>
      <w:tr w:rsidR="00B8735C" w:rsidRPr="00B8735C" w14:paraId="4356F271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672322D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Solo una domenica mattina al mese</w:t>
            </w:r>
          </w:p>
        </w:tc>
        <w:tc>
          <w:tcPr>
            <w:tcW w:w="3512" w:type="dxa"/>
            <w:shd w:val="clear" w:color="auto" w:fill="auto"/>
          </w:tcPr>
          <w:p w14:paraId="49FD5B6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17A8D74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  <w:tr w:rsidR="00B8735C" w:rsidRPr="00B8735C" w14:paraId="00FA0079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799FAF5D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7E178C9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6878E51A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650,00</w:t>
            </w:r>
          </w:p>
        </w:tc>
      </w:tr>
      <w:tr w:rsidR="00B8735C" w:rsidRPr="00B8735C" w14:paraId="1B1DCD1D" w14:textId="77777777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14:paraId="11F0D64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Solo una domenica pomeriggio al mese</w:t>
            </w:r>
          </w:p>
        </w:tc>
        <w:tc>
          <w:tcPr>
            <w:tcW w:w="3512" w:type="dxa"/>
            <w:shd w:val="clear" w:color="auto" w:fill="auto"/>
          </w:tcPr>
          <w:p w14:paraId="5F58739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14:paraId="5F56AC53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650,00</w:t>
            </w:r>
          </w:p>
        </w:tc>
      </w:tr>
      <w:tr w:rsidR="00B8735C" w:rsidRPr="00B8735C" w14:paraId="42BC111F" w14:textId="77777777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14:paraId="615286A8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14:paraId="3604D2EB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14:paraId="721C4CD2" w14:textId="77777777"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700,00</w:t>
            </w:r>
          </w:p>
        </w:tc>
      </w:tr>
    </w:tbl>
    <w:p w14:paraId="43E99D6A" w14:textId="77777777" w:rsidR="00B8735C" w:rsidRDefault="00B8735C"/>
    <w:sectPr w:rsidR="00B8735C" w:rsidSect="00345E21">
      <w:footerReference w:type="default" r:id="rId6"/>
      <w:pgSz w:w="11906" w:h="16838"/>
      <w:pgMar w:top="426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13645" w14:textId="77777777" w:rsidR="00994D2C" w:rsidRDefault="00994D2C">
      <w:pPr>
        <w:spacing w:after="0" w:line="240" w:lineRule="auto"/>
      </w:pPr>
      <w:r>
        <w:separator/>
      </w:r>
    </w:p>
  </w:endnote>
  <w:endnote w:type="continuationSeparator" w:id="0">
    <w:p w14:paraId="1C0015EA" w14:textId="77777777" w:rsidR="00994D2C" w:rsidRDefault="0099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1739" w14:textId="77777777" w:rsidR="00000000" w:rsidRDefault="00B8735C" w:rsidP="00345E21">
    <w:pPr>
      <w:pStyle w:val="Pidipagina"/>
      <w:tabs>
        <w:tab w:val="left" w:pos="2580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12A4BA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A3812" w14:textId="77777777" w:rsidR="00994D2C" w:rsidRDefault="00994D2C">
      <w:pPr>
        <w:spacing w:after="0" w:line="240" w:lineRule="auto"/>
      </w:pPr>
      <w:r>
        <w:separator/>
      </w:r>
    </w:p>
  </w:footnote>
  <w:footnote w:type="continuationSeparator" w:id="0">
    <w:p w14:paraId="592C46C3" w14:textId="77777777" w:rsidR="00994D2C" w:rsidRDefault="00994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5C"/>
    <w:rsid w:val="008A1881"/>
    <w:rsid w:val="00994D2C"/>
    <w:rsid w:val="00B8735C"/>
    <w:rsid w:val="00E0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B5C3"/>
  <w15:chartTrackingRefBased/>
  <w15:docId w15:val="{11316FE1-BF54-41CA-9DD2-348A2492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8735C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Scarpellini</dc:creator>
  <cp:keywords/>
  <dc:description/>
  <cp:lastModifiedBy>Francesca Buccianti</cp:lastModifiedBy>
  <cp:revision>2</cp:revision>
  <dcterms:created xsi:type="dcterms:W3CDTF">2024-11-26T14:01:00Z</dcterms:created>
  <dcterms:modified xsi:type="dcterms:W3CDTF">2024-11-26T14:01:00Z</dcterms:modified>
</cp:coreProperties>
</file>